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BC" w:rsidRPr="009722EB" w:rsidRDefault="00BC39BC" w:rsidP="00BC39BC">
      <w:pPr>
        <w:spacing w:after="0" w:line="360" w:lineRule="auto"/>
        <w:rPr>
          <w:rFonts w:ascii="Arial" w:eastAsia="Cambria" w:hAnsi="Arial" w:cs="Arial"/>
          <w:b/>
          <w:highlight w:val="lightGray"/>
        </w:rPr>
      </w:pPr>
      <w:r w:rsidRPr="009722EB">
        <w:rPr>
          <w:rFonts w:ascii="Arial" w:eastAsia="Cambria" w:hAnsi="Arial" w:cs="Arial"/>
          <w:b/>
          <w:highlight w:val="lightGray"/>
        </w:rPr>
        <w:t>JOB CODE</w:t>
      </w:r>
      <w:proofErr w:type="gramStart"/>
      <w:r w:rsidRPr="009722EB">
        <w:rPr>
          <w:rFonts w:ascii="Arial" w:eastAsia="Cambria" w:hAnsi="Arial" w:cs="Arial"/>
          <w:b/>
          <w:highlight w:val="lightGray"/>
        </w:rPr>
        <w:t>:13</w:t>
      </w:r>
      <w:r w:rsidR="00895EDE" w:rsidRPr="009722EB">
        <w:rPr>
          <w:rFonts w:ascii="Arial" w:eastAsia="Cambria" w:hAnsi="Arial" w:cs="Arial"/>
          <w:b/>
          <w:highlight w:val="lightGray"/>
        </w:rPr>
        <w:t>5</w:t>
      </w:r>
      <w:proofErr w:type="gramEnd"/>
      <w:r w:rsidR="009722EB">
        <w:rPr>
          <w:rFonts w:ascii="Arial" w:eastAsia="Cambria" w:hAnsi="Arial" w:cs="Arial"/>
          <w:b/>
          <w:highlight w:val="lightGray"/>
        </w:rPr>
        <w:t xml:space="preserve">                                                                                      LAST</w:t>
      </w:r>
      <w:r w:rsidRPr="009722EB">
        <w:rPr>
          <w:rFonts w:ascii="Arial" w:eastAsia="Cambria" w:hAnsi="Arial" w:cs="Arial"/>
          <w:b/>
          <w:highlight w:val="lightGray"/>
        </w:rPr>
        <w:t xml:space="preserve">DATE: </w:t>
      </w:r>
      <w:r w:rsidR="004E2796" w:rsidRPr="009722EB">
        <w:rPr>
          <w:rFonts w:ascii="Arial" w:eastAsia="Cambria" w:hAnsi="Arial" w:cs="Arial"/>
          <w:b/>
          <w:highlight w:val="lightGray"/>
        </w:rPr>
        <w:t>1</w:t>
      </w:r>
      <w:r w:rsidR="007222D6" w:rsidRPr="009722EB">
        <w:rPr>
          <w:rFonts w:ascii="Arial" w:eastAsia="Cambria" w:hAnsi="Arial" w:cs="Arial"/>
          <w:b/>
          <w:highlight w:val="lightGray"/>
        </w:rPr>
        <w:t>5</w:t>
      </w:r>
      <w:r w:rsidRPr="009722EB">
        <w:rPr>
          <w:rFonts w:ascii="Arial" w:eastAsia="Cambria" w:hAnsi="Arial" w:cs="Arial"/>
          <w:b/>
          <w:highlight w:val="lightGray"/>
        </w:rPr>
        <w:t>/</w:t>
      </w:r>
      <w:r w:rsidR="007222D6" w:rsidRPr="009722EB">
        <w:rPr>
          <w:rFonts w:ascii="Arial" w:eastAsia="Cambria" w:hAnsi="Arial" w:cs="Arial"/>
          <w:b/>
          <w:highlight w:val="lightGray"/>
        </w:rPr>
        <w:t>0</w:t>
      </w:r>
      <w:r w:rsidRPr="009722EB">
        <w:rPr>
          <w:rFonts w:ascii="Arial" w:eastAsia="Cambria" w:hAnsi="Arial" w:cs="Arial"/>
          <w:b/>
          <w:highlight w:val="lightGray"/>
        </w:rPr>
        <w:t>1/202</w:t>
      </w:r>
      <w:r w:rsidR="007222D6" w:rsidRPr="009722EB">
        <w:rPr>
          <w:rFonts w:ascii="Arial" w:eastAsia="Cambria" w:hAnsi="Arial" w:cs="Arial"/>
          <w:b/>
          <w:highlight w:val="lightGray"/>
        </w:rPr>
        <w:t>4</w:t>
      </w:r>
    </w:p>
    <w:p w:rsidR="00826C39" w:rsidRPr="009722EB" w:rsidRDefault="00034F8A" w:rsidP="004E2796">
      <w:pPr>
        <w:spacing w:after="0" w:line="360" w:lineRule="auto"/>
        <w:jc w:val="center"/>
        <w:rPr>
          <w:rFonts w:ascii="Arial" w:eastAsia="Cambria" w:hAnsi="Arial" w:cs="Arial"/>
          <w:b/>
        </w:rPr>
      </w:pPr>
      <w:r w:rsidRPr="009722EB">
        <w:rPr>
          <w:rFonts w:ascii="Arial" w:eastAsia="Cambria" w:hAnsi="Arial" w:cs="Arial"/>
          <w:b/>
          <w:highlight w:val="lightGray"/>
        </w:rPr>
        <w:t xml:space="preserve">TITLE: </w:t>
      </w:r>
      <w:r w:rsidR="00895EDE" w:rsidRPr="009722EB">
        <w:rPr>
          <w:rFonts w:ascii="Arial" w:eastAsia="Cambria" w:hAnsi="Arial" w:cs="Arial"/>
          <w:b/>
          <w:highlight w:val="lightGray"/>
        </w:rPr>
        <w:t xml:space="preserve">Assistant Communication </w:t>
      </w:r>
      <w:r w:rsidRPr="009722EB">
        <w:rPr>
          <w:rFonts w:ascii="Arial" w:eastAsia="Cambria" w:hAnsi="Arial" w:cs="Arial"/>
          <w:b/>
          <w:highlight w:val="lightGray"/>
        </w:rPr>
        <w:t>Coordinator</w:t>
      </w:r>
    </w:p>
    <w:p w:rsidR="004E2796" w:rsidRPr="009722EB" w:rsidRDefault="004E2796" w:rsidP="004E2796">
      <w:pPr>
        <w:spacing w:after="0" w:line="360" w:lineRule="auto"/>
        <w:jc w:val="center"/>
        <w:rPr>
          <w:rFonts w:ascii="Arial" w:eastAsia="Cambria" w:hAnsi="Arial" w:cs="Arial"/>
          <w:b/>
        </w:rPr>
      </w:pPr>
      <w:r w:rsidRPr="009722EB">
        <w:rPr>
          <w:rFonts w:ascii="Arial" w:eastAsia="Cambria" w:hAnsi="Arial" w:cs="Arial"/>
          <w:b/>
        </w:rPr>
        <w:t>(The CSMVS Ancient World Project)</w:t>
      </w:r>
    </w:p>
    <w:p w:rsidR="00034F8A" w:rsidRPr="009722EB" w:rsidRDefault="00034F8A" w:rsidP="00034F8A">
      <w:pPr>
        <w:spacing w:after="0" w:line="360" w:lineRule="auto"/>
        <w:jc w:val="center"/>
        <w:rPr>
          <w:rFonts w:ascii="Arial" w:eastAsia="Cambria" w:hAnsi="Arial" w:cs="Arial"/>
          <w:b/>
          <w:highlight w:val="lightGray"/>
        </w:rPr>
      </w:pPr>
    </w:p>
    <w:p w:rsidR="004E1B2A" w:rsidRPr="009722EB" w:rsidRDefault="004E1B2A" w:rsidP="004E1B2A">
      <w:pPr>
        <w:pStyle w:val="ListParagraph"/>
        <w:spacing w:after="120" w:line="240" w:lineRule="auto"/>
        <w:ind w:hanging="720"/>
        <w:jc w:val="both"/>
        <w:rPr>
          <w:rFonts w:ascii="Arial" w:hAnsi="Arial" w:cs="Arial"/>
        </w:rPr>
      </w:pPr>
      <w:r w:rsidRPr="009722EB">
        <w:rPr>
          <w:rFonts w:ascii="Arial" w:hAnsi="Arial" w:cs="Arial"/>
        </w:rPr>
        <w:t>Total No. of Posts</w:t>
      </w:r>
      <w:r w:rsidR="00F965E3" w:rsidRPr="009722EB">
        <w:rPr>
          <w:rFonts w:ascii="Arial" w:hAnsi="Arial" w:cs="Arial"/>
        </w:rPr>
        <w:tab/>
      </w:r>
      <w:r w:rsidR="008572B2" w:rsidRPr="009722EB">
        <w:rPr>
          <w:rFonts w:ascii="Arial" w:hAnsi="Arial" w:cs="Arial"/>
        </w:rPr>
        <w:t xml:space="preserve">: </w:t>
      </w:r>
      <w:r w:rsidR="00050770" w:rsidRPr="009722EB">
        <w:rPr>
          <w:rFonts w:ascii="Arial" w:hAnsi="Arial" w:cs="Arial"/>
        </w:rPr>
        <w:t>1</w:t>
      </w:r>
      <w:r w:rsidR="004E2796" w:rsidRPr="009722EB">
        <w:rPr>
          <w:rFonts w:ascii="Arial" w:hAnsi="Arial" w:cs="Arial"/>
        </w:rPr>
        <w:t xml:space="preserve"> (One)</w:t>
      </w:r>
    </w:p>
    <w:p w:rsidR="004E1B2A" w:rsidRPr="009722EB" w:rsidRDefault="004E1B2A" w:rsidP="004E1B2A">
      <w:pPr>
        <w:pStyle w:val="ListParagraph"/>
        <w:spacing w:after="120" w:line="240" w:lineRule="auto"/>
        <w:ind w:left="0"/>
        <w:jc w:val="both"/>
        <w:rPr>
          <w:rFonts w:ascii="Arial" w:hAnsi="Arial" w:cs="Arial"/>
        </w:rPr>
      </w:pPr>
      <w:r w:rsidRPr="009722EB">
        <w:rPr>
          <w:rFonts w:ascii="Arial" w:hAnsi="Arial" w:cs="Arial"/>
        </w:rPr>
        <w:t>Remuneration</w:t>
      </w:r>
      <w:r w:rsidR="00F965E3" w:rsidRPr="009722EB">
        <w:rPr>
          <w:rFonts w:ascii="Arial" w:hAnsi="Arial" w:cs="Arial"/>
        </w:rPr>
        <w:tab/>
      </w:r>
      <w:r w:rsidR="004E2796" w:rsidRPr="009722EB">
        <w:rPr>
          <w:rFonts w:ascii="Arial" w:hAnsi="Arial" w:cs="Arial"/>
        </w:rPr>
        <w:tab/>
      </w:r>
      <w:r w:rsidR="008572B2" w:rsidRPr="009722EB">
        <w:rPr>
          <w:rFonts w:ascii="Arial" w:hAnsi="Arial" w:cs="Arial"/>
        </w:rPr>
        <w:t xml:space="preserve">: </w:t>
      </w:r>
      <w:r w:rsidRPr="009722EB">
        <w:rPr>
          <w:rFonts w:ascii="Arial" w:hAnsi="Arial" w:cs="Arial"/>
        </w:rPr>
        <w:t xml:space="preserve">Rs. </w:t>
      </w:r>
      <w:r w:rsidR="00895EDE" w:rsidRPr="009722EB">
        <w:rPr>
          <w:rFonts w:ascii="Arial" w:hAnsi="Arial" w:cs="Arial"/>
        </w:rPr>
        <w:t>35</w:t>
      </w:r>
      <w:r w:rsidR="00AF35EE" w:rsidRPr="009722EB">
        <w:rPr>
          <w:rFonts w:ascii="Arial" w:hAnsi="Arial" w:cs="Arial"/>
        </w:rPr>
        <w:t>,000</w:t>
      </w:r>
      <w:r w:rsidRPr="009722EB">
        <w:rPr>
          <w:rFonts w:ascii="Arial" w:hAnsi="Arial" w:cs="Arial"/>
        </w:rPr>
        <w:t xml:space="preserve"> per month (consolidated)</w:t>
      </w:r>
    </w:p>
    <w:p w:rsidR="00034F8A" w:rsidRPr="009722EB" w:rsidRDefault="00034F8A" w:rsidP="00034F8A">
      <w:pPr>
        <w:spacing w:after="0" w:line="256" w:lineRule="auto"/>
        <w:jc w:val="both"/>
        <w:rPr>
          <w:rFonts w:ascii="Arial" w:hAnsi="Arial" w:cs="Arial"/>
        </w:rPr>
      </w:pPr>
      <w:r w:rsidRPr="009722EB">
        <w:rPr>
          <w:rFonts w:ascii="Arial" w:hAnsi="Arial" w:cs="Arial"/>
        </w:rPr>
        <w:t>Tenure</w:t>
      </w:r>
      <w:r w:rsidRPr="009722EB">
        <w:rPr>
          <w:rFonts w:ascii="Arial" w:hAnsi="Arial" w:cs="Arial"/>
        </w:rPr>
        <w:tab/>
      </w:r>
      <w:r w:rsidRPr="009722EB">
        <w:rPr>
          <w:rFonts w:ascii="Arial" w:hAnsi="Arial" w:cs="Arial"/>
        </w:rPr>
        <w:tab/>
      </w:r>
      <w:r w:rsidR="004E2796" w:rsidRPr="009722EB">
        <w:rPr>
          <w:rFonts w:ascii="Arial" w:hAnsi="Arial" w:cs="Arial"/>
        </w:rPr>
        <w:tab/>
      </w:r>
      <w:r w:rsidRPr="009722EB">
        <w:rPr>
          <w:rFonts w:ascii="Arial" w:hAnsi="Arial" w:cs="Arial"/>
        </w:rPr>
        <w:t xml:space="preserve">: 12 months - </w:t>
      </w:r>
      <w:r w:rsidRPr="009722EB">
        <w:rPr>
          <w:rFonts w:ascii="Arial" w:eastAsia="Times New Roman" w:hAnsi="Arial" w:cs="Arial"/>
        </w:rPr>
        <w:t xml:space="preserve">extendable on merit, </w:t>
      </w:r>
      <w:proofErr w:type="spellStart"/>
      <w:r w:rsidRPr="009722EB">
        <w:rPr>
          <w:rFonts w:ascii="Arial" w:eastAsia="Times New Roman" w:hAnsi="Arial" w:cs="Arial"/>
        </w:rPr>
        <w:t>performance</w:t>
      </w:r>
      <w:proofErr w:type="gramStart"/>
      <w:r w:rsidR="004E2796" w:rsidRPr="009722EB">
        <w:rPr>
          <w:rFonts w:ascii="Arial" w:eastAsia="Times New Roman" w:hAnsi="Arial" w:cs="Arial"/>
        </w:rPr>
        <w:t>,</w:t>
      </w:r>
      <w:r w:rsidR="007222D6" w:rsidRPr="009722EB">
        <w:rPr>
          <w:rFonts w:ascii="Arial" w:eastAsia="Times New Roman" w:hAnsi="Arial" w:cs="Arial"/>
        </w:rPr>
        <w:t>and</w:t>
      </w:r>
      <w:proofErr w:type="spellEnd"/>
      <w:proofErr w:type="gramEnd"/>
      <w:r w:rsidR="007222D6" w:rsidRPr="009722EB">
        <w:rPr>
          <w:rFonts w:ascii="Arial" w:eastAsia="Times New Roman" w:hAnsi="Arial" w:cs="Arial"/>
        </w:rPr>
        <w:t xml:space="preserve"> requirement</w:t>
      </w:r>
    </w:p>
    <w:p w:rsidR="004E1B2A" w:rsidRPr="009722EB" w:rsidRDefault="004E1B2A" w:rsidP="004E1B2A">
      <w:pPr>
        <w:pStyle w:val="ListParagraph"/>
        <w:spacing w:after="120" w:line="240" w:lineRule="auto"/>
        <w:ind w:hanging="720"/>
        <w:jc w:val="both"/>
        <w:rPr>
          <w:rFonts w:ascii="Arial" w:hAnsi="Arial" w:cs="Arial"/>
        </w:rPr>
      </w:pPr>
      <w:r w:rsidRPr="009722EB">
        <w:rPr>
          <w:rFonts w:ascii="Arial" w:hAnsi="Arial" w:cs="Arial"/>
        </w:rPr>
        <w:t>Type</w:t>
      </w:r>
      <w:r w:rsidR="00F965E3" w:rsidRPr="009722EB">
        <w:rPr>
          <w:rFonts w:ascii="Arial" w:hAnsi="Arial" w:cs="Arial"/>
        </w:rPr>
        <w:tab/>
      </w:r>
      <w:r w:rsidR="00F965E3" w:rsidRPr="009722EB">
        <w:rPr>
          <w:rFonts w:ascii="Arial" w:hAnsi="Arial" w:cs="Arial"/>
        </w:rPr>
        <w:tab/>
      </w:r>
      <w:r w:rsidR="00F965E3" w:rsidRPr="009722EB">
        <w:rPr>
          <w:rFonts w:ascii="Arial" w:hAnsi="Arial" w:cs="Arial"/>
        </w:rPr>
        <w:tab/>
      </w:r>
      <w:r w:rsidRPr="009722EB">
        <w:rPr>
          <w:rFonts w:ascii="Arial" w:hAnsi="Arial" w:cs="Arial"/>
        </w:rPr>
        <w:t xml:space="preserve">: On </w:t>
      </w:r>
      <w:r w:rsidR="00AA122D" w:rsidRPr="009722EB">
        <w:rPr>
          <w:rFonts w:ascii="Arial" w:hAnsi="Arial" w:cs="Arial"/>
        </w:rPr>
        <w:t xml:space="preserve">contract </w:t>
      </w:r>
      <w:r w:rsidR="00F965E3" w:rsidRPr="009722EB">
        <w:rPr>
          <w:rFonts w:ascii="Arial" w:hAnsi="Arial" w:cs="Arial"/>
        </w:rPr>
        <w:t>basis</w:t>
      </w:r>
    </w:p>
    <w:p w:rsidR="00034F8A" w:rsidRPr="009722EB" w:rsidRDefault="00034F8A" w:rsidP="004E1B2A">
      <w:pPr>
        <w:pStyle w:val="ListParagraph"/>
        <w:spacing w:after="120" w:line="240" w:lineRule="auto"/>
        <w:ind w:hanging="720"/>
        <w:jc w:val="both"/>
        <w:rPr>
          <w:rFonts w:ascii="Arial" w:hAnsi="Arial" w:cs="Arial"/>
        </w:rPr>
      </w:pPr>
    </w:p>
    <w:p w:rsidR="004E2796" w:rsidRPr="009722EB" w:rsidRDefault="004E2796" w:rsidP="009722EB">
      <w:pPr>
        <w:pStyle w:val="ListParagraph"/>
        <w:ind w:left="0"/>
        <w:jc w:val="both"/>
        <w:rPr>
          <w:rFonts w:ascii="Arial" w:hAnsi="Arial" w:cs="Arial"/>
          <w:u w:val="single"/>
        </w:rPr>
      </w:pPr>
      <w:r w:rsidRPr="009722EB">
        <w:rPr>
          <w:rFonts w:ascii="Arial" w:hAnsi="Arial" w:cs="Arial"/>
          <w:u w:val="single"/>
        </w:rPr>
        <w:t>About the Project</w:t>
      </w:r>
    </w:p>
    <w:p w:rsidR="004E2796" w:rsidRPr="009722EB" w:rsidRDefault="004E2796" w:rsidP="009722EB">
      <w:pPr>
        <w:shd w:val="clear" w:color="auto" w:fill="FFFFFF"/>
        <w:jc w:val="both"/>
        <w:rPr>
          <w:rFonts w:ascii="Arial" w:hAnsi="Arial" w:cs="Arial"/>
        </w:rPr>
      </w:pPr>
      <w:r w:rsidRPr="009722EB">
        <w:rPr>
          <w:rFonts w:ascii="Arial" w:hAnsi="Arial" w:cs="Arial"/>
        </w:rPr>
        <w:t xml:space="preserve">The </w:t>
      </w:r>
      <w:r w:rsidRPr="009722EB">
        <w:rPr>
          <w:rFonts w:ascii="Arial" w:hAnsi="Arial" w:cs="Arial"/>
          <w:i/>
          <w:iCs/>
        </w:rPr>
        <w:t>CSMVS Ancient World Project</w:t>
      </w:r>
      <w:r w:rsidRPr="009722EB">
        <w:rPr>
          <w:rFonts w:ascii="Arial" w:hAnsi="Arial" w:cs="Arial"/>
        </w:rPr>
        <w:t xml:space="preserve"> is an educational initiative that aims to amplify the learning of history and art in Indian schools and universities by providing experiences with original works of art as evidences of a shared history. It will entail the creation of a new state-of-the-art gallery on the ancient world, and feature more than 150 objects borrowed from The British Museum, the Staatliche </w:t>
      </w:r>
      <w:proofErr w:type="spellStart"/>
      <w:r w:rsidRPr="009722EB">
        <w:rPr>
          <w:rFonts w:ascii="Arial" w:hAnsi="Arial" w:cs="Arial"/>
        </w:rPr>
        <w:t>Museen</w:t>
      </w:r>
      <w:proofErr w:type="spellEnd"/>
      <w:r w:rsidRPr="009722EB">
        <w:rPr>
          <w:rFonts w:ascii="Arial" w:hAnsi="Arial" w:cs="Arial"/>
        </w:rPr>
        <w:t xml:space="preserve"> </w:t>
      </w:r>
      <w:proofErr w:type="spellStart"/>
      <w:r w:rsidRPr="009722EB">
        <w:rPr>
          <w:rFonts w:ascii="Arial" w:hAnsi="Arial" w:cs="Arial"/>
        </w:rPr>
        <w:t>Zu</w:t>
      </w:r>
      <w:proofErr w:type="spellEnd"/>
      <w:r w:rsidRPr="009722EB">
        <w:rPr>
          <w:rFonts w:ascii="Arial" w:hAnsi="Arial" w:cs="Arial"/>
        </w:rPr>
        <w:t xml:space="preserve"> Berlin, the Museum </w:t>
      </w:r>
      <w:proofErr w:type="spellStart"/>
      <w:r w:rsidRPr="009722EB">
        <w:rPr>
          <w:rFonts w:ascii="Arial" w:hAnsi="Arial" w:cs="Arial"/>
        </w:rPr>
        <w:t>Rietberg</w:t>
      </w:r>
      <w:proofErr w:type="spellEnd"/>
      <w:r w:rsidRPr="009722EB">
        <w:rPr>
          <w:rFonts w:ascii="Arial" w:hAnsi="Arial" w:cs="Arial"/>
        </w:rPr>
        <w:t xml:space="preserve">, and several prominent Indian museums, and some international institutions. In a new model of world interaction, CSMVS curators and curators of the partnering institutions are developing the Gallery together. </w:t>
      </w:r>
    </w:p>
    <w:p w:rsidR="004E2796" w:rsidRPr="009722EB" w:rsidRDefault="004E2796" w:rsidP="009722EB">
      <w:pPr>
        <w:jc w:val="both"/>
        <w:rPr>
          <w:rFonts w:ascii="Arial" w:hAnsi="Arial" w:cs="Arial"/>
        </w:rPr>
      </w:pPr>
      <w:r w:rsidRPr="009722EB">
        <w:rPr>
          <w:rFonts w:ascii="Arial" w:hAnsi="Arial" w:cs="Arial"/>
        </w:rPr>
        <w:t xml:space="preserve">The Gallery will focus on the first river civilisations of Indus, Mesopotamia, Egypt, and China, exploring the connections these early cultures established in their regions and beyond, through trade, migration, and artistic influences. Emphasis will be placed on showcasing the position and contribution of the </w:t>
      </w:r>
      <w:proofErr w:type="spellStart"/>
      <w:r w:rsidRPr="009722EB">
        <w:rPr>
          <w:rFonts w:ascii="Arial" w:hAnsi="Arial" w:cs="Arial"/>
        </w:rPr>
        <w:t>Harappan</w:t>
      </w:r>
      <w:proofErr w:type="spellEnd"/>
      <w:r w:rsidRPr="009722EB">
        <w:rPr>
          <w:rFonts w:ascii="Arial" w:hAnsi="Arial" w:cs="Arial"/>
        </w:rPr>
        <w:t xml:space="preserve"> Civilisation in the ancient world. Additionally, the Gallery will feature objects from the Indian Ocean trade routes between the Indian sub-continent and the Roman Empire.</w:t>
      </w:r>
    </w:p>
    <w:p w:rsidR="004E2796" w:rsidRPr="009722EB" w:rsidRDefault="004E2796" w:rsidP="009722EB">
      <w:pPr>
        <w:shd w:val="clear" w:color="auto" w:fill="FFFFFF"/>
        <w:jc w:val="both"/>
        <w:rPr>
          <w:rFonts w:ascii="Arial" w:hAnsi="Arial" w:cs="Arial"/>
        </w:rPr>
      </w:pPr>
      <w:r w:rsidRPr="009722EB">
        <w:rPr>
          <w:rFonts w:ascii="Arial" w:hAnsi="Arial" w:cs="Arial"/>
          <w:bCs/>
        </w:rPr>
        <w:t xml:space="preserve">The impact of the project will be felt through school, and university programmes across the country that will enable teachers and professors to experiment teaching history with objects. The CSMVS Education Department will simultaneously design academic programmes around sub-themes from the Gallery throughout this period.  The initiative will also enable micro-exhibitions onboard CSMVS’s mobile travelling buses, Museum on </w:t>
      </w:r>
      <w:proofErr w:type="gramStart"/>
      <w:r w:rsidRPr="009722EB">
        <w:rPr>
          <w:rFonts w:ascii="Arial" w:hAnsi="Arial" w:cs="Arial"/>
          <w:bCs/>
        </w:rPr>
        <w:t>Wheels, that</w:t>
      </w:r>
      <w:proofErr w:type="gramEnd"/>
      <w:r w:rsidRPr="009722EB">
        <w:rPr>
          <w:rFonts w:ascii="Arial" w:hAnsi="Arial" w:cs="Arial"/>
          <w:bCs/>
        </w:rPr>
        <w:t xml:space="preserve"> will ensure the project’s learning seeps deep into the cultural fabric of rural India. Over 3 years, the project hopes to reach out to 4 million people physically, nearly 60 percent of which will be school and university students; and another million digitally, to redefine the role of museums in formal learning, thereby widening the museum’s educational and social role in India.</w:t>
      </w:r>
    </w:p>
    <w:p w:rsidR="004E2796" w:rsidRPr="009722EB" w:rsidRDefault="004E2796" w:rsidP="009722EB">
      <w:pPr>
        <w:pStyle w:val="ListParagraph"/>
        <w:ind w:left="0"/>
        <w:jc w:val="both"/>
        <w:rPr>
          <w:rFonts w:ascii="Arial" w:hAnsi="Arial" w:cs="Arial"/>
          <w:b/>
          <w:bCs/>
        </w:rPr>
      </w:pPr>
      <w:r w:rsidRPr="009722EB">
        <w:rPr>
          <w:rFonts w:ascii="Arial" w:hAnsi="Arial" w:cs="Arial"/>
          <w:b/>
          <w:bCs/>
        </w:rPr>
        <w:t>The project will provide wide exposure to international museum, history and archaeology professionals and experts from across the world, and provide an opportunity for the person to work with one of the best cultural, and educational institutions of India, under close mentorship of a group of Indian and international museum fame.</w:t>
      </w:r>
    </w:p>
    <w:p w:rsidR="00AA122D" w:rsidRPr="009722EB" w:rsidRDefault="00AA122D" w:rsidP="009722EB">
      <w:pPr>
        <w:pStyle w:val="ListParagraph"/>
        <w:ind w:left="0"/>
        <w:jc w:val="both"/>
        <w:rPr>
          <w:rFonts w:ascii="Arial" w:hAnsi="Arial" w:cs="Arial"/>
        </w:rPr>
      </w:pPr>
      <w:r w:rsidRPr="009722EB">
        <w:rPr>
          <w:rFonts w:ascii="Arial" w:hAnsi="Arial" w:cs="Arial"/>
        </w:rPr>
        <w:t xml:space="preserve">Job Description: </w:t>
      </w:r>
    </w:p>
    <w:p w:rsidR="00895EDE" w:rsidRPr="009722EB" w:rsidRDefault="00034F8A" w:rsidP="009722EB">
      <w:pPr>
        <w:spacing w:after="0" w:line="256" w:lineRule="auto"/>
        <w:jc w:val="both"/>
        <w:rPr>
          <w:rFonts w:ascii="Arial" w:eastAsia="Times New Roman" w:hAnsi="Arial" w:cs="Arial"/>
        </w:rPr>
      </w:pPr>
      <w:r w:rsidRPr="009722EB">
        <w:rPr>
          <w:rFonts w:ascii="Arial" w:eastAsia="Times New Roman" w:hAnsi="Arial" w:cs="Arial"/>
        </w:rPr>
        <w:t xml:space="preserve">The coordinator shall be the central coordinator </w:t>
      </w:r>
      <w:r w:rsidR="00895EDE" w:rsidRPr="009722EB">
        <w:rPr>
          <w:rFonts w:ascii="Arial" w:eastAsia="Times New Roman" w:hAnsi="Arial" w:cs="Arial"/>
        </w:rPr>
        <w:t xml:space="preserve">for all formal communication that is being sent out for the project.  The coordinator shall act as the main secretariat for the project’s internal </w:t>
      </w:r>
      <w:r w:rsidR="00895EDE" w:rsidRPr="009722EB">
        <w:rPr>
          <w:rFonts w:ascii="Arial" w:eastAsia="Times New Roman" w:hAnsi="Arial" w:cs="Arial"/>
        </w:rPr>
        <w:lastRenderedPageBreak/>
        <w:t>and external communications. The coordinator should be able to work with flexible times, and deliver assigned tasks in a dedicated and effective manner.</w:t>
      </w:r>
    </w:p>
    <w:p w:rsidR="00895EDE" w:rsidRPr="009722EB" w:rsidRDefault="00895EDE" w:rsidP="009722EB">
      <w:pPr>
        <w:spacing w:after="0" w:line="256" w:lineRule="auto"/>
        <w:jc w:val="both"/>
        <w:rPr>
          <w:rFonts w:ascii="Arial" w:eastAsia="Times New Roman" w:hAnsi="Arial" w:cs="Arial"/>
        </w:rPr>
      </w:pPr>
    </w:p>
    <w:p w:rsidR="00AA122D" w:rsidRPr="009722EB" w:rsidRDefault="00AA122D" w:rsidP="009722EB">
      <w:pPr>
        <w:jc w:val="both"/>
        <w:rPr>
          <w:rFonts w:ascii="Arial" w:hAnsi="Arial" w:cs="Arial"/>
        </w:rPr>
      </w:pPr>
      <w:r w:rsidRPr="009722EB">
        <w:rPr>
          <w:rFonts w:ascii="Arial" w:hAnsi="Arial" w:cs="Arial"/>
        </w:rPr>
        <w:t>Essential Qualification</w:t>
      </w:r>
      <w:r w:rsidR="00050770" w:rsidRPr="009722EB">
        <w:rPr>
          <w:rFonts w:ascii="Arial" w:hAnsi="Arial" w:cs="Arial"/>
        </w:rPr>
        <w:t>&amp; Experience</w:t>
      </w:r>
      <w:r w:rsidRPr="009722EB">
        <w:rPr>
          <w:rFonts w:ascii="Arial" w:hAnsi="Arial" w:cs="Arial"/>
        </w:rPr>
        <w:t>:</w:t>
      </w:r>
    </w:p>
    <w:p w:rsidR="00034F8A" w:rsidRPr="009722EB" w:rsidRDefault="00034F8A" w:rsidP="009722EB">
      <w:pPr>
        <w:pStyle w:val="ListParagraph"/>
        <w:numPr>
          <w:ilvl w:val="0"/>
          <w:numId w:val="9"/>
        </w:numPr>
        <w:spacing w:after="0" w:line="256" w:lineRule="auto"/>
        <w:jc w:val="both"/>
        <w:rPr>
          <w:rFonts w:ascii="Arial" w:eastAsia="Times New Roman" w:hAnsi="Arial" w:cs="Arial"/>
        </w:rPr>
      </w:pPr>
      <w:r w:rsidRPr="009722EB">
        <w:rPr>
          <w:rFonts w:ascii="Arial" w:eastAsia="Times New Roman" w:hAnsi="Arial" w:cs="Arial"/>
        </w:rPr>
        <w:t xml:space="preserve">Master’s in the Arts, Preference will be given to a candidate with a Degree or Diploma in </w:t>
      </w:r>
      <w:proofErr w:type="spellStart"/>
      <w:r w:rsidRPr="009722EB">
        <w:rPr>
          <w:rFonts w:ascii="Arial" w:eastAsia="Times New Roman" w:hAnsi="Arial" w:cs="Arial"/>
        </w:rPr>
        <w:t>Museology</w:t>
      </w:r>
      <w:proofErr w:type="spellEnd"/>
      <w:r w:rsidRPr="009722EB">
        <w:rPr>
          <w:rFonts w:ascii="Arial" w:eastAsia="Times New Roman" w:hAnsi="Arial" w:cs="Arial"/>
        </w:rPr>
        <w:t xml:space="preserve"> and/ or Conservation, </w:t>
      </w:r>
    </w:p>
    <w:p w:rsidR="00034F8A" w:rsidRPr="009722EB" w:rsidRDefault="00034F8A" w:rsidP="009722EB">
      <w:pPr>
        <w:pStyle w:val="ListParagraph"/>
        <w:numPr>
          <w:ilvl w:val="0"/>
          <w:numId w:val="9"/>
        </w:numPr>
        <w:spacing w:after="0" w:line="256" w:lineRule="auto"/>
        <w:jc w:val="both"/>
        <w:rPr>
          <w:rFonts w:ascii="Arial" w:eastAsia="Times New Roman" w:hAnsi="Arial" w:cs="Arial"/>
        </w:rPr>
      </w:pPr>
      <w:r w:rsidRPr="009722EB">
        <w:rPr>
          <w:rFonts w:ascii="Arial" w:eastAsia="Times New Roman" w:hAnsi="Arial" w:cs="Arial"/>
        </w:rPr>
        <w:t>1year of work experience with a museum, art gallery, or cultural institution,</w:t>
      </w:r>
    </w:p>
    <w:p w:rsidR="00034F8A" w:rsidRPr="009722EB" w:rsidRDefault="00034F8A" w:rsidP="009722EB">
      <w:pPr>
        <w:pStyle w:val="ListParagraph"/>
        <w:numPr>
          <w:ilvl w:val="0"/>
          <w:numId w:val="9"/>
        </w:numPr>
        <w:spacing w:after="0" w:line="256" w:lineRule="auto"/>
        <w:jc w:val="both"/>
        <w:rPr>
          <w:rFonts w:ascii="Arial" w:eastAsia="Times New Roman" w:hAnsi="Arial" w:cs="Arial"/>
        </w:rPr>
      </w:pPr>
      <w:r w:rsidRPr="009722EB">
        <w:rPr>
          <w:rFonts w:ascii="Arial" w:eastAsia="Times New Roman" w:hAnsi="Arial" w:cs="Arial"/>
        </w:rPr>
        <w:t xml:space="preserve">Good command over English for day-to-day communication, as this is an international project, </w:t>
      </w:r>
    </w:p>
    <w:p w:rsidR="00034F8A" w:rsidRPr="009722EB" w:rsidRDefault="00034F8A" w:rsidP="009722EB">
      <w:pPr>
        <w:jc w:val="both"/>
        <w:rPr>
          <w:rFonts w:ascii="Arial" w:hAnsi="Arial" w:cs="Arial"/>
        </w:rPr>
      </w:pPr>
    </w:p>
    <w:p w:rsidR="00BC39BC" w:rsidRPr="009722EB" w:rsidRDefault="00333078" w:rsidP="009722EB">
      <w:pPr>
        <w:jc w:val="both"/>
        <w:rPr>
          <w:rFonts w:ascii="Arial" w:hAnsi="Arial" w:cs="Arial"/>
        </w:rPr>
      </w:pPr>
      <w:r w:rsidRPr="009722EB">
        <w:rPr>
          <w:rFonts w:ascii="Arial" w:hAnsi="Arial" w:cs="Arial"/>
        </w:rPr>
        <w:t>Interested candidates may send CV</w:t>
      </w:r>
      <w:r w:rsidR="0082538B" w:rsidRPr="009722EB">
        <w:rPr>
          <w:rFonts w:ascii="Arial" w:hAnsi="Arial" w:cs="Arial"/>
        </w:rPr>
        <w:t xml:space="preserve"> along with a passport size photograph </w:t>
      </w:r>
      <w:r w:rsidRPr="009722EB">
        <w:rPr>
          <w:rFonts w:ascii="Arial" w:hAnsi="Arial" w:cs="Arial"/>
        </w:rPr>
        <w:t xml:space="preserve">on or </w:t>
      </w:r>
      <w:proofErr w:type="gramStart"/>
      <w:r w:rsidRPr="009722EB">
        <w:rPr>
          <w:rFonts w:ascii="Arial" w:hAnsi="Arial" w:cs="Arial"/>
        </w:rPr>
        <w:t xml:space="preserve">before </w:t>
      </w:r>
      <w:r w:rsidR="009722EB">
        <w:rPr>
          <w:rFonts w:ascii="Arial" w:hAnsi="Arial" w:cs="Arial"/>
        </w:rPr>
        <w:t xml:space="preserve"> </w:t>
      </w:r>
      <w:r w:rsidR="007222D6" w:rsidRPr="009722EB">
        <w:rPr>
          <w:rFonts w:ascii="Arial" w:hAnsi="Arial" w:cs="Arial"/>
        </w:rPr>
        <w:t>January</w:t>
      </w:r>
      <w:proofErr w:type="gramEnd"/>
      <w:r w:rsidR="007222D6" w:rsidRPr="009722EB">
        <w:rPr>
          <w:rFonts w:ascii="Arial" w:hAnsi="Arial" w:cs="Arial"/>
        </w:rPr>
        <w:t xml:space="preserve"> </w:t>
      </w:r>
      <w:r w:rsidR="004E2796" w:rsidRPr="009722EB">
        <w:rPr>
          <w:rFonts w:ascii="Arial" w:hAnsi="Arial" w:cs="Arial"/>
        </w:rPr>
        <w:t>1</w:t>
      </w:r>
      <w:r w:rsidR="007222D6" w:rsidRPr="009722EB">
        <w:rPr>
          <w:rFonts w:ascii="Arial" w:hAnsi="Arial" w:cs="Arial"/>
        </w:rPr>
        <w:t>5</w:t>
      </w:r>
      <w:r w:rsidR="00BC39BC" w:rsidRPr="009722EB">
        <w:rPr>
          <w:rFonts w:ascii="Arial" w:hAnsi="Arial" w:cs="Arial"/>
        </w:rPr>
        <w:t>, 202</w:t>
      </w:r>
      <w:r w:rsidR="00397441">
        <w:rPr>
          <w:rFonts w:ascii="Arial" w:hAnsi="Arial" w:cs="Arial"/>
        </w:rPr>
        <w:t>4</w:t>
      </w:r>
      <w:r w:rsidR="00BC39BC" w:rsidRPr="009722EB">
        <w:rPr>
          <w:rFonts w:ascii="Arial" w:hAnsi="Arial" w:cs="Arial"/>
        </w:rPr>
        <w:t xml:space="preserve"> </w:t>
      </w:r>
      <w:r w:rsidRPr="009722EB">
        <w:rPr>
          <w:rFonts w:ascii="Arial" w:hAnsi="Arial" w:cs="Arial"/>
        </w:rPr>
        <w:t xml:space="preserve">to The Assistant Director (Admin) on the </w:t>
      </w:r>
      <w:r w:rsidR="00AF35EE" w:rsidRPr="009722EB">
        <w:rPr>
          <w:rFonts w:ascii="Arial" w:hAnsi="Arial" w:cs="Arial"/>
        </w:rPr>
        <w:t>above-mentioned</w:t>
      </w:r>
      <w:r w:rsidRPr="009722EB">
        <w:rPr>
          <w:rFonts w:ascii="Arial" w:hAnsi="Arial" w:cs="Arial"/>
        </w:rPr>
        <w:t xml:space="preserve"> address</w:t>
      </w:r>
      <w:r w:rsidR="00BC39BC" w:rsidRPr="009722EB">
        <w:rPr>
          <w:rFonts w:ascii="Arial" w:hAnsi="Arial" w:cs="Arial"/>
        </w:rPr>
        <w:t xml:space="preserve">. Kindly </w:t>
      </w:r>
      <w:proofErr w:type="spellStart"/>
      <w:r w:rsidR="00BC39BC" w:rsidRPr="009722EB">
        <w:rPr>
          <w:rFonts w:ascii="Arial" w:hAnsi="Arial" w:cs="Arial"/>
        </w:rPr>
        <w:t>superscribe</w:t>
      </w:r>
      <w:proofErr w:type="spellEnd"/>
      <w:r w:rsidR="00BC39BC" w:rsidRPr="009722EB">
        <w:rPr>
          <w:rFonts w:ascii="Arial" w:hAnsi="Arial" w:cs="Arial"/>
        </w:rPr>
        <w:t xml:space="preserve"> the envelope with the post applied for (</w:t>
      </w:r>
      <w:r w:rsidR="00BC39BC" w:rsidRPr="009722EB">
        <w:rPr>
          <w:rFonts w:ascii="Arial" w:hAnsi="Arial" w:cs="Arial"/>
          <w:b/>
        </w:rPr>
        <w:t>Job Code 13</w:t>
      </w:r>
      <w:r w:rsidR="004D34E6" w:rsidRPr="009722EB">
        <w:rPr>
          <w:rFonts w:ascii="Arial" w:hAnsi="Arial" w:cs="Arial"/>
          <w:b/>
        </w:rPr>
        <w:t>5</w:t>
      </w:r>
      <w:r w:rsidR="00346390" w:rsidRPr="009722EB">
        <w:rPr>
          <w:rFonts w:ascii="Arial" w:hAnsi="Arial" w:cs="Arial"/>
          <w:b/>
        </w:rPr>
        <w:t xml:space="preserve"> </w:t>
      </w:r>
      <w:r w:rsidR="004D34E6" w:rsidRPr="009722EB">
        <w:rPr>
          <w:rFonts w:ascii="Arial" w:eastAsia="Cambria" w:hAnsi="Arial" w:cs="Arial"/>
          <w:b/>
        </w:rPr>
        <w:t>Assistant Communication Coordinator</w:t>
      </w:r>
      <w:r w:rsidR="00BC39BC" w:rsidRPr="009722EB">
        <w:rPr>
          <w:rFonts w:ascii="Arial" w:hAnsi="Arial" w:cs="Arial"/>
        </w:rPr>
        <w:t xml:space="preserve">) OR email your CV mentioning </w:t>
      </w:r>
      <w:r w:rsidR="007222D6" w:rsidRPr="009722EB">
        <w:rPr>
          <w:rFonts w:ascii="Arial" w:hAnsi="Arial" w:cs="Arial"/>
        </w:rPr>
        <w:t>(Job Code 13</w:t>
      </w:r>
      <w:r w:rsidR="004D34E6" w:rsidRPr="009722EB">
        <w:rPr>
          <w:rFonts w:ascii="Arial" w:hAnsi="Arial" w:cs="Arial"/>
        </w:rPr>
        <w:t>5</w:t>
      </w:r>
      <w:r w:rsidR="004D34E6" w:rsidRPr="009722EB">
        <w:rPr>
          <w:rFonts w:ascii="Arial" w:eastAsia="Cambria" w:hAnsi="Arial" w:cs="Arial"/>
        </w:rPr>
        <w:t>Assistant Communication Coordinator</w:t>
      </w:r>
      <w:r w:rsidR="007222D6" w:rsidRPr="009722EB">
        <w:rPr>
          <w:rFonts w:ascii="Arial" w:hAnsi="Arial" w:cs="Arial"/>
        </w:rPr>
        <w:t>)</w:t>
      </w:r>
      <w:r w:rsidR="00BC39BC" w:rsidRPr="009722EB">
        <w:rPr>
          <w:rFonts w:ascii="Arial" w:hAnsi="Arial" w:cs="Arial"/>
        </w:rPr>
        <w:t xml:space="preserve"> in the Subject line on </w:t>
      </w:r>
      <w:hyperlink r:id="rId5" w:history="1">
        <w:r w:rsidR="00BC39BC" w:rsidRPr="009722EB">
          <w:rPr>
            <w:rStyle w:val="Hyperlink"/>
            <w:rFonts w:ascii="Arial" w:hAnsi="Arial" w:cs="Arial"/>
          </w:rPr>
          <w:t>recruitmentcsmvs@gmail.com</w:t>
        </w:r>
      </w:hyperlink>
    </w:p>
    <w:p w:rsidR="00BC39BC" w:rsidRPr="009722EB" w:rsidRDefault="00BC39BC" w:rsidP="009722EB">
      <w:pPr>
        <w:jc w:val="both"/>
        <w:rPr>
          <w:rFonts w:ascii="Arial" w:hAnsi="Arial" w:cs="Arial"/>
        </w:rPr>
      </w:pPr>
    </w:p>
    <w:sectPr w:rsidR="00BC39BC" w:rsidRPr="009722EB" w:rsidSect="00BC3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351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AF25CF"/>
    <w:multiLevelType w:val="hybridMultilevel"/>
    <w:tmpl w:val="6AC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16BF0"/>
    <w:multiLevelType w:val="hybridMultilevel"/>
    <w:tmpl w:val="B8C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A0AC5"/>
    <w:multiLevelType w:val="hybridMultilevel"/>
    <w:tmpl w:val="C66815A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
    <w:nsid w:val="562E6E8E"/>
    <w:multiLevelType w:val="hybridMultilevel"/>
    <w:tmpl w:val="1C96F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EA39A9"/>
    <w:multiLevelType w:val="hybridMultilevel"/>
    <w:tmpl w:val="66F4384C"/>
    <w:lvl w:ilvl="0" w:tplc="3DB6CF04">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7959228A"/>
    <w:multiLevelType w:val="hybridMultilevel"/>
    <w:tmpl w:val="CB26F6BE"/>
    <w:lvl w:ilvl="0" w:tplc="90F8E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E45"/>
    <w:rsid w:val="0000303B"/>
    <w:rsid w:val="00034F8A"/>
    <w:rsid w:val="00036AFF"/>
    <w:rsid w:val="00050770"/>
    <w:rsid w:val="000530FF"/>
    <w:rsid w:val="000902E8"/>
    <w:rsid w:val="000A68D4"/>
    <w:rsid w:val="000E76DA"/>
    <w:rsid w:val="00185F83"/>
    <w:rsid w:val="001A758D"/>
    <w:rsid w:val="001E711B"/>
    <w:rsid w:val="00214A74"/>
    <w:rsid w:val="002566D2"/>
    <w:rsid w:val="00256E24"/>
    <w:rsid w:val="00261162"/>
    <w:rsid w:val="0029312E"/>
    <w:rsid w:val="002D1893"/>
    <w:rsid w:val="002E4E4D"/>
    <w:rsid w:val="00333078"/>
    <w:rsid w:val="0034282E"/>
    <w:rsid w:val="00343A3A"/>
    <w:rsid w:val="00346390"/>
    <w:rsid w:val="00377549"/>
    <w:rsid w:val="003956CA"/>
    <w:rsid w:val="00397441"/>
    <w:rsid w:val="003A2350"/>
    <w:rsid w:val="003A65A6"/>
    <w:rsid w:val="003A711F"/>
    <w:rsid w:val="003C6A85"/>
    <w:rsid w:val="00417909"/>
    <w:rsid w:val="00434AD9"/>
    <w:rsid w:val="004C518E"/>
    <w:rsid w:val="004D34E6"/>
    <w:rsid w:val="004D3E6F"/>
    <w:rsid w:val="004E1B2A"/>
    <w:rsid w:val="004E2796"/>
    <w:rsid w:val="00532B50"/>
    <w:rsid w:val="005D7A76"/>
    <w:rsid w:val="005E3C85"/>
    <w:rsid w:val="0066536D"/>
    <w:rsid w:val="00667304"/>
    <w:rsid w:val="00670AA7"/>
    <w:rsid w:val="006A4CC3"/>
    <w:rsid w:val="006E6F8B"/>
    <w:rsid w:val="00716CB2"/>
    <w:rsid w:val="00717C3F"/>
    <w:rsid w:val="00721ED5"/>
    <w:rsid w:val="007222D6"/>
    <w:rsid w:val="00722BD6"/>
    <w:rsid w:val="00740DB5"/>
    <w:rsid w:val="0075110F"/>
    <w:rsid w:val="0075120B"/>
    <w:rsid w:val="007537A1"/>
    <w:rsid w:val="00763BC7"/>
    <w:rsid w:val="00766BED"/>
    <w:rsid w:val="00780811"/>
    <w:rsid w:val="0082538B"/>
    <w:rsid w:val="00826C39"/>
    <w:rsid w:val="008572B2"/>
    <w:rsid w:val="008854D0"/>
    <w:rsid w:val="008950E0"/>
    <w:rsid w:val="00895EDE"/>
    <w:rsid w:val="008A5A8F"/>
    <w:rsid w:val="008B4D6B"/>
    <w:rsid w:val="008D12FB"/>
    <w:rsid w:val="00913E45"/>
    <w:rsid w:val="009156B0"/>
    <w:rsid w:val="0095149B"/>
    <w:rsid w:val="009722EB"/>
    <w:rsid w:val="009B3642"/>
    <w:rsid w:val="009C40C5"/>
    <w:rsid w:val="009D3F1E"/>
    <w:rsid w:val="009D7D33"/>
    <w:rsid w:val="009E6814"/>
    <w:rsid w:val="00A03AB9"/>
    <w:rsid w:val="00A126D9"/>
    <w:rsid w:val="00A627B0"/>
    <w:rsid w:val="00AA122D"/>
    <w:rsid w:val="00AF2D0D"/>
    <w:rsid w:val="00AF35EE"/>
    <w:rsid w:val="00AF40E2"/>
    <w:rsid w:val="00B04F85"/>
    <w:rsid w:val="00B32D53"/>
    <w:rsid w:val="00B3576F"/>
    <w:rsid w:val="00B35CAC"/>
    <w:rsid w:val="00B827B4"/>
    <w:rsid w:val="00B9764C"/>
    <w:rsid w:val="00BB6B1C"/>
    <w:rsid w:val="00BC39BC"/>
    <w:rsid w:val="00C66DB4"/>
    <w:rsid w:val="00C85AEA"/>
    <w:rsid w:val="00CC573F"/>
    <w:rsid w:val="00CC7C9E"/>
    <w:rsid w:val="00CE14FC"/>
    <w:rsid w:val="00D06507"/>
    <w:rsid w:val="00D127FD"/>
    <w:rsid w:val="00D55E63"/>
    <w:rsid w:val="00D832DF"/>
    <w:rsid w:val="00D85170"/>
    <w:rsid w:val="00D90C5C"/>
    <w:rsid w:val="00D93350"/>
    <w:rsid w:val="00E31E4D"/>
    <w:rsid w:val="00E34E56"/>
    <w:rsid w:val="00ED5A95"/>
    <w:rsid w:val="00EE0683"/>
    <w:rsid w:val="00F433CE"/>
    <w:rsid w:val="00F704E9"/>
    <w:rsid w:val="00F95D5D"/>
    <w:rsid w:val="00F965E3"/>
    <w:rsid w:val="00FF48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45"/>
    <w:pPr>
      <w:ind w:left="720"/>
      <w:contextualSpacing/>
    </w:pPr>
  </w:style>
  <w:style w:type="character" w:styleId="Hyperlink">
    <w:name w:val="Hyperlink"/>
    <w:basedOn w:val="DefaultParagraphFont"/>
    <w:uiPriority w:val="99"/>
    <w:unhideWhenUsed/>
    <w:rsid w:val="00D127FD"/>
    <w:rPr>
      <w:color w:val="0000FF" w:themeColor="hyperlink"/>
      <w:u w:val="single"/>
    </w:rPr>
  </w:style>
  <w:style w:type="paragraph" w:styleId="Footer">
    <w:name w:val="footer"/>
    <w:basedOn w:val="Normal"/>
    <w:link w:val="FooterChar"/>
    <w:rsid w:val="00F965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965E3"/>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050770"/>
    <w:rPr>
      <w:b/>
      <w:bCs/>
    </w:rPr>
  </w:style>
  <w:style w:type="paragraph" w:styleId="NormalWeb">
    <w:name w:val="Normal (Web)"/>
    <w:basedOn w:val="Normal"/>
    <w:uiPriority w:val="99"/>
    <w:unhideWhenUsed/>
    <w:rsid w:val="0005077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60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csmv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4</cp:revision>
  <cp:lastPrinted>2023-12-29T10:20:00Z</cp:lastPrinted>
  <dcterms:created xsi:type="dcterms:W3CDTF">2023-12-29T11:46:00Z</dcterms:created>
  <dcterms:modified xsi:type="dcterms:W3CDTF">2023-12-29T12:00:00Z</dcterms:modified>
</cp:coreProperties>
</file>